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1AA51" w14:textId="2362E615" w:rsidR="00483804" w:rsidRDefault="00483804" w:rsidP="00483804">
      <w:pPr>
        <w:autoSpaceDE w:val="0"/>
        <w:autoSpaceDN w:val="0"/>
        <w:adjustRightInd w:val="0"/>
        <w:spacing w:after="0" w:line="0" w:lineRule="atLeast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</w:t>
      </w:r>
      <w:r>
        <w:rPr>
          <w:rFonts w:ascii="Arial" w:hAnsi="Arial" w:cs="Arial"/>
          <w:b/>
          <w:noProof/>
          <w:lang w:eastAsia="hr-HR"/>
        </w:rPr>
        <w:drawing>
          <wp:inline distT="0" distB="0" distL="0" distR="0" wp14:anchorId="6D8A7EF9" wp14:editId="23EF036B">
            <wp:extent cx="676275" cy="819150"/>
            <wp:effectExtent l="0" t="0" r="9525" b="0"/>
            <wp:docPr id="4" name="Slika 4" descr="Description: hrgr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rgrb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</w:t>
      </w:r>
    </w:p>
    <w:p w14:paraId="426F8E43" w14:textId="77777777" w:rsidR="00483804" w:rsidRDefault="00483804" w:rsidP="00483804">
      <w:pPr>
        <w:autoSpaceDE w:val="0"/>
        <w:autoSpaceDN w:val="0"/>
        <w:adjustRightInd w:val="0"/>
        <w:spacing w:after="0" w:line="0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R E P U B L I K A   H R V A T S K A</w:t>
      </w:r>
    </w:p>
    <w:p w14:paraId="4CB179F4" w14:textId="77777777" w:rsidR="00483804" w:rsidRDefault="00483804" w:rsidP="00483804">
      <w:pPr>
        <w:autoSpaceDE w:val="0"/>
        <w:autoSpaceDN w:val="0"/>
        <w:adjustRightInd w:val="0"/>
        <w:spacing w:after="0" w:line="0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PRIMORSKO GORANSKA ŽUPANIJA</w:t>
      </w:r>
    </w:p>
    <w:p w14:paraId="4FA068C5" w14:textId="77777777" w:rsidR="00483804" w:rsidRDefault="00483804" w:rsidP="00483804">
      <w:pPr>
        <w:autoSpaceDE w:val="0"/>
        <w:autoSpaceDN w:val="0"/>
        <w:adjustRightInd w:val="0"/>
        <w:spacing w:after="0" w:line="0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GRAD KRALJEVICA</w:t>
      </w:r>
    </w:p>
    <w:p w14:paraId="57E03351" w14:textId="77777777" w:rsidR="00483804" w:rsidRDefault="00483804" w:rsidP="00483804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GRADSKO VIJEĆE</w:t>
      </w:r>
    </w:p>
    <w:p w14:paraId="4F1D9DE4" w14:textId="77777777" w:rsidR="00483804" w:rsidRDefault="00483804" w:rsidP="00483804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          </w:t>
      </w:r>
      <w:r>
        <w:rPr>
          <w:rFonts w:ascii="Arial" w:hAnsi="Arial" w:cs="Arial"/>
          <w:bCs/>
        </w:rPr>
        <w:t>PREDSJEDNIK</w:t>
      </w:r>
    </w:p>
    <w:p w14:paraId="3E3F0A25" w14:textId="77777777" w:rsidR="00483804" w:rsidRPr="00FA7E20" w:rsidRDefault="00483804" w:rsidP="00483804">
      <w:pPr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137510E0" w14:textId="491B6E8C" w:rsidR="00483804" w:rsidRPr="00A332C9" w:rsidRDefault="00483804" w:rsidP="00483804">
      <w:pPr>
        <w:pStyle w:val="Bezproreda"/>
        <w:rPr>
          <w:rFonts w:ascii="Arial" w:hAnsi="Arial" w:cs="Arial"/>
        </w:rPr>
      </w:pPr>
      <w:r w:rsidRPr="00A332C9">
        <w:rPr>
          <w:rFonts w:ascii="Arial" w:hAnsi="Arial" w:cs="Arial"/>
        </w:rPr>
        <w:t xml:space="preserve">KLASA: </w:t>
      </w:r>
      <w:r w:rsidR="006E5F78" w:rsidRPr="00A332C9">
        <w:rPr>
          <w:rFonts w:ascii="Arial" w:hAnsi="Arial" w:cs="Arial"/>
        </w:rPr>
        <w:t>024-02/2</w:t>
      </w:r>
      <w:r w:rsidR="00A332C9" w:rsidRPr="00A332C9">
        <w:rPr>
          <w:rFonts w:ascii="Arial" w:hAnsi="Arial" w:cs="Arial"/>
        </w:rPr>
        <w:t>6</w:t>
      </w:r>
      <w:r w:rsidR="006E5F78" w:rsidRPr="00A332C9">
        <w:rPr>
          <w:rFonts w:ascii="Arial" w:hAnsi="Arial" w:cs="Arial"/>
        </w:rPr>
        <w:t>-01-</w:t>
      </w:r>
      <w:r w:rsidR="00A332C9" w:rsidRPr="00A332C9">
        <w:rPr>
          <w:rFonts w:ascii="Arial" w:hAnsi="Arial" w:cs="Arial"/>
        </w:rPr>
        <w:t>5</w:t>
      </w:r>
    </w:p>
    <w:p w14:paraId="0D151647" w14:textId="2FEE0E06" w:rsidR="00483804" w:rsidRPr="00A332C9" w:rsidRDefault="00483804" w:rsidP="00483804">
      <w:pPr>
        <w:pStyle w:val="Bezproreda"/>
        <w:spacing w:after="120"/>
        <w:rPr>
          <w:rFonts w:ascii="Arial" w:hAnsi="Arial" w:cs="Arial"/>
        </w:rPr>
      </w:pPr>
      <w:r w:rsidRPr="00A332C9">
        <w:rPr>
          <w:rFonts w:ascii="Arial" w:hAnsi="Arial" w:cs="Arial"/>
        </w:rPr>
        <w:t xml:space="preserve">URBROJ: </w:t>
      </w:r>
      <w:r w:rsidR="006E5F78" w:rsidRPr="00A332C9">
        <w:rPr>
          <w:rFonts w:ascii="Arial" w:hAnsi="Arial" w:cs="Arial"/>
        </w:rPr>
        <w:t>2170-8-05</w:t>
      </w:r>
      <w:r w:rsidR="00A332C9" w:rsidRPr="00A332C9">
        <w:rPr>
          <w:rFonts w:ascii="Arial" w:hAnsi="Arial" w:cs="Arial"/>
        </w:rPr>
        <w:t>/06</w:t>
      </w:r>
      <w:r w:rsidR="006E5F78" w:rsidRPr="00A332C9">
        <w:rPr>
          <w:rFonts w:ascii="Arial" w:hAnsi="Arial" w:cs="Arial"/>
        </w:rPr>
        <w:t>-2</w:t>
      </w:r>
      <w:r w:rsidR="00A332C9" w:rsidRPr="00A332C9">
        <w:rPr>
          <w:rFonts w:ascii="Arial" w:hAnsi="Arial" w:cs="Arial"/>
        </w:rPr>
        <w:t>6</w:t>
      </w:r>
      <w:r w:rsidR="006E5F78" w:rsidRPr="00A332C9">
        <w:rPr>
          <w:rFonts w:ascii="Arial" w:hAnsi="Arial" w:cs="Arial"/>
        </w:rPr>
        <w:t>-</w:t>
      </w:r>
      <w:r w:rsidR="00830E17" w:rsidRPr="00A332C9">
        <w:rPr>
          <w:rFonts w:ascii="Arial" w:hAnsi="Arial" w:cs="Arial"/>
        </w:rPr>
        <w:t>3</w:t>
      </w:r>
    </w:p>
    <w:p w14:paraId="7D045E68" w14:textId="718A2B8D" w:rsidR="00483804" w:rsidRDefault="00483804" w:rsidP="0048380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Kraljevica,</w:t>
      </w:r>
      <w:r w:rsidR="00C151B2">
        <w:rPr>
          <w:rFonts w:ascii="Arial" w:hAnsi="Arial" w:cs="Arial"/>
        </w:rPr>
        <w:t xml:space="preserve"> 23</w:t>
      </w:r>
      <w:r>
        <w:rPr>
          <w:rFonts w:ascii="Arial" w:hAnsi="Arial" w:cs="Arial"/>
        </w:rPr>
        <w:t>.</w:t>
      </w:r>
      <w:r w:rsidR="008960DC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žujka 202</w:t>
      </w:r>
      <w:r w:rsidR="00C151B2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2BA6B9F6" w14:textId="77777777" w:rsidR="00483804" w:rsidRDefault="00483804" w:rsidP="00483804">
      <w:pPr>
        <w:pStyle w:val="Bezproreda"/>
        <w:rPr>
          <w:rFonts w:ascii="Arial" w:hAnsi="Arial" w:cs="Arial"/>
        </w:rPr>
      </w:pPr>
    </w:p>
    <w:p w14:paraId="3638E7B6" w14:textId="77777777" w:rsidR="00483804" w:rsidRDefault="00483804" w:rsidP="00483804">
      <w:pPr>
        <w:pStyle w:val="Bezproreda"/>
        <w:ind w:left="3402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GRADSKOM VIJEĆU GRADA KRALJEVICE</w:t>
      </w:r>
    </w:p>
    <w:p w14:paraId="401E06B0" w14:textId="77777777" w:rsidR="00483804" w:rsidRDefault="00483804" w:rsidP="00483804">
      <w:pPr>
        <w:pStyle w:val="Bezproreda"/>
        <w:rPr>
          <w:rFonts w:ascii="Arial" w:hAnsi="Arial" w:cs="Arial"/>
          <w:bCs/>
          <w:color w:val="FF0000"/>
        </w:rPr>
      </w:pPr>
    </w:p>
    <w:p w14:paraId="5AF3520C" w14:textId="77777777" w:rsidR="00483804" w:rsidRDefault="00483804" w:rsidP="00483804">
      <w:pPr>
        <w:pStyle w:val="Bezproreda"/>
        <w:rPr>
          <w:rFonts w:ascii="Arial" w:hAnsi="Arial" w:cs="Arial"/>
          <w:color w:val="FF0000"/>
        </w:rPr>
      </w:pPr>
    </w:p>
    <w:p w14:paraId="439F7478" w14:textId="77777777" w:rsidR="00483804" w:rsidRDefault="00483804" w:rsidP="00483804">
      <w:pPr>
        <w:pStyle w:val="Bezproreda"/>
        <w:rPr>
          <w:rFonts w:ascii="Arial" w:hAnsi="Arial" w:cs="Arial"/>
          <w:b/>
        </w:rPr>
      </w:pPr>
    </w:p>
    <w:p w14:paraId="5743FED4" w14:textId="4198BEE2" w:rsidR="00483804" w:rsidRDefault="00483804" w:rsidP="00483804">
      <w:pPr>
        <w:pStyle w:val="Bezproreda"/>
        <w:rPr>
          <w:rFonts w:ascii="Arial" w:hAnsi="Arial" w:cs="Arial"/>
        </w:rPr>
      </w:pPr>
      <w:r>
        <w:rPr>
          <w:rFonts w:ascii="Arial" w:hAnsi="Arial" w:cs="Arial"/>
          <w:b/>
        </w:rPr>
        <w:t>PREDMET:</w:t>
      </w:r>
      <w:r w:rsidRPr="008558B9">
        <w:rPr>
          <w:rFonts w:ascii="Arial" w:hAnsi="Arial" w:cs="Arial"/>
          <w:b/>
          <w:bCs/>
        </w:rPr>
        <w:t xml:space="preserve"> Godišnja izvješća o radu radnih tijela Gradskog vijeća za 20</w:t>
      </w:r>
      <w:r w:rsidR="00CD2B54">
        <w:rPr>
          <w:rFonts w:ascii="Arial" w:hAnsi="Arial" w:cs="Arial"/>
          <w:b/>
          <w:bCs/>
        </w:rPr>
        <w:t>2</w:t>
      </w:r>
      <w:r w:rsidR="00C151B2">
        <w:rPr>
          <w:rFonts w:ascii="Arial" w:hAnsi="Arial" w:cs="Arial"/>
          <w:b/>
          <w:bCs/>
        </w:rPr>
        <w:t>5</w:t>
      </w:r>
      <w:r w:rsidRPr="008558B9">
        <w:rPr>
          <w:rFonts w:ascii="Arial" w:hAnsi="Arial" w:cs="Arial"/>
          <w:b/>
          <w:bCs/>
        </w:rPr>
        <w:t>. godinu</w:t>
      </w:r>
    </w:p>
    <w:p w14:paraId="6693DFAF" w14:textId="77777777" w:rsidR="00483804" w:rsidRDefault="00483804" w:rsidP="00483804">
      <w:pPr>
        <w:pStyle w:val="Bezproreda"/>
        <w:rPr>
          <w:rFonts w:ascii="Arial" w:hAnsi="Arial" w:cs="Arial"/>
        </w:rPr>
      </w:pPr>
    </w:p>
    <w:p w14:paraId="51F92027" w14:textId="77777777" w:rsidR="00483804" w:rsidRDefault="00483804" w:rsidP="00483804">
      <w:pPr>
        <w:pStyle w:val="Bezproreda"/>
        <w:rPr>
          <w:rFonts w:ascii="Arial" w:hAnsi="Arial" w:cs="Arial"/>
        </w:rPr>
      </w:pPr>
    </w:p>
    <w:p w14:paraId="5D53615E" w14:textId="0174FFB2" w:rsidR="00483804" w:rsidRPr="008960DC" w:rsidRDefault="00483804" w:rsidP="00483804">
      <w:pPr>
        <w:jc w:val="both"/>
        <w:rPr>
          <w:rFonts w:ascii="Arial" w:hAnsi="Arial" w:cs="Arial"/>
        </w:rPr>
      </w:pPr>
      <w:r w:rsidRPr="008960DC">
        <w:rPr>
          <w:rFonts w:ascii="Arial" w:hAnsi="Arial" w:cs="Arial"/>
        </w:rPr>
        <w:t>Člankom 42. stavkom 2. Statuta Grada Kraljevice („Službene novine Grada Kraljevice“ broj 4/14, 5/14, 5/15, 4/16, 1/18 i 3/18 – pročišćeni tekst, 1/20, 4/20 – pročišćeni tekst</w:t>
      </w:r>
      <w:r w:rsidR="00C151B2">
        <w:rPr>
          <w:rFonts w:ascii="Arial" w:hAnsi="Arial" w:cs="Arial"/>
        </w:rPr>
        <w:t xml:space="preserve">, </w:t>
      </w:r>
      <w:r w:rsidRPr="008960DC">
        <w:rPr>
          <w:rFonts w:ascii="Arial" w:hAnsi="Arial" w:cs="Arial"/>
        </w:rPr>
        <w:t>2/21</w:t>
      </w:r>
      <w:r w:rsidR="00C151B2">
        <w:rPr>
          <w:rFonts w:ascii="Arial" w:hAnsi="Arial" w:cs="Arial"/>
        </w:rPr>
        <w:t xml:space="preserve"> i 8/25</w:t>
      </w:r>
      <w:r w:rsidRPr="008960DC">
        <w:rPr>
          <w:rFonts w:ascii="Arial" w:hAnsi="Arial" w:cs="Arial"/>
        </w:rPr>
        <w:t xml:space="preserve">) propisano je da su radna tijela Gradskog vijeća dužna podnijeti godišnje izvješće o svom radu do 31. ožujka za prethodnu godinu. </w:t>
      </w:r>
    </w:p>
    <w:p w14:paraId="032A2011" w14:textId="1CDF3C7E" w:rsidR="008960DC" w:rsidRPr="008960DC" w:rsidRDefault="00483804" w:rsidP="00C151B2">
      <w:pPr>
        <w:jc w:val="both"/>
        <w:rPr>
          <w:rFonts w:ascii="Arial" w:hAnsi="Arial" w:cs="Arial"/>
        </w:rPr>
      </w:pPr>
      <w:r w:rsidRPr="008960DC">
        <w:rPr>
          <w:rFonts w:ascii="Arial" w:hAnsi="Arial" w:cs="Arial"/>
        </w:rPr>
        <w:t>Izvješć</w:t>
      </w:r>
      <w:r w:rsidR="008960DC" w:rsidRPr="008960DC">
        <w:rPr>
          <w:rFonts w:ascii="Arial" w:hAnsi="Arial" w:cs="Arial"/>
        </w:rPr>
        <w:t>e</w:t>
      </w:r>
      <w:r w:rsidRPr="008960DC">
        <w:rPr>
          <w:rFonts w:ascii="Arial" w:hAnsi="Arial" w:cs="Arial"/>
        </w:rPr>
        <w:t xml:space="preserve"> za 202</w:t>
      </w:r>
      <w:r w:rsidR="00C151B2">
        <w:rPr>
          <w:rFonts w:ascii="Arial" w:hAnsi="Arial" w:cs="Arial"/>
        </w:rPr>
        <w:t>5</w:t>
      </w:r>
      <w:r w:rsidRPr="008960DC">
        <w:rPr>
          <w:rFonts w:ascii="Arial" w:hAnsi="Arial" w:cs="Arial"/>
        </w:rPr>
        <w:t>. godinu podn</w:t>
      </w:r>
      <w:r w:rsidR="00CD2B54">
        <w:rPr>
          <w:rFonts w:ascii="Arial" w:hAnsi="Arial" w:cs="Arial"/>
        </w:rPr>
        <w:t>esli su</w:t>
      </w:r>
      <w:r w:rsidR="008960DC" w:rsidRPr="008960DC">
        <w:rPr>
          <w:rFonts w:ascii="Arial" w:hAnsi="Arial" w:cs="Arial"/>
        </w:rPr>
        <w:t xml:space="preserve"> </w:t>
      </w:r>
      <w:r w:rsidR="00C151B2">
        <w:rPr>
          <w:rFonts w:ascii="Arial" w:hAnsi="Arial" w:cs="Arial"/>
        </w:rPr>
        <w:t xml:space="preserve">predsjednica Odbora za normativnu djelatnost te </w:t>
      </w:r>
      <w:r w:rsidRPr="008960DC">
        <w:rPr>
          <w:rFonts w:ascii="Arial" w:hAnsi="Arial" w:cs="Arial"/>
        </w:rPr>
        <w:t>predsjedni</w:t>
      </w:r>
      <w:r w:rsidR="008960DC" w:rsidRPr="008960DC">
        <w:rPr>
          <w:rFonts w:ascii="Arial" w:hAnsi="Arial" w:cs="Arial"/>
        </w:rPr>
        <w:t xml:space="preserve">k </w:t>
      </w:r>
      <w:r w:rsidRPr="008960DC">
        <w:rPr>
          <w:rFonts w:ascii="Arial" w:hAnsi="Arial" w:cs="Arial"/>
        </w:rPr>
        <w:t>Odbora za izbor, imenovanja i dodjelu javnih priznanj</w:t>
      </w:r>
      <w:r w:rsidR="00CD2B54">
        <w:rPr>
          <w:rFonts w:ascii="Arial" w:hAnsi="Arial" w:cs="Arial"/>
        </w:rPr>
        <w:t>a</w:t>
      </w:r>
      <w:r w:rsidR="00C151B2">
        <w:rPr>
          <w:rFonts w:ascii="Arial" w:hAnsi="Arial" w:cs="Arial"/>
        </w:rPr>
        <w:t>.</w:t>
      </w:r>
    </w:p>
    <w:p w14:paraId="3E3F8A1B" w14:textId="3201DCAA" w:rsidR="00483804" w:rsidRPr="008960DC" w:rsidRDefault="009D2EF7" w:rsidP="008960DC">
      <w:pPr>
        <w:jc w:val="both"/>
        <w:rPr>
          <w:rFonts w:ascii="Arial" w:hAnsi="Arial" w:cs="Arial"/>
        </w:rPr>
      </w:pPr>
      <w:r w:rsidRPr="008960DC">
        <w:rPr>
          <w:rFonts w:ascii="Arial" w:hAnsi="Arial" w:cs="Arial"/>
        </w:rPr>
        <w:t>Mandatni Odbor</w:t>
      </w:r>
      <w:r w:rsidR="00CD2B54">
        <w:rPr>
          <w:rFonts w:ascii="Arial" w:hAnsi="Arial" w:cs="Arial"/>
        </w:rPr>
        <w:t xml:space="preserve"> </w:t>
      </w:r>
      <w:r w:rsidR="008960DC" w:rsidRPr="008960DC">
        <w:rPr>
          <w:rFonts w:ascii="Arial" w:hAnsi="Arial" w:cs="Arial"/>
        </w:rPr>
        <w:t>i Odbor za ravnopravnost spolova tijekom</w:t>
      </w:r>
      <w:r w:rsidRPr="008960DC">
        <w:rPr>
          <w:rFonts w:ascii="Arial" w:hAnsi="Arial" w:cs="Arial"/>
        </w:rPr>
        <w:t xml:space="preserve"> 202</w:t>
      </w:r>
      <w:r w:rsidR="00C151B2">
        <w:rPr>
          <w:rFonts w:ascii="Arial" w:hAnsi="Arial" w:cs="Arial"/>
        </w:rPr>
        <w:t>5</w:t>
      </w:r>
      <w:r w:rsidRPr="008960DC">
        <w:rPr>
          <w:rFonts w:ascii="Arial" w:hAnsi="Arial" w:cs="Arial"/>
        </w:rPr>
        <w:t xml:space="preserve">. godine </w:t>
      </w:r>
      <w:r w:rsidR="008960DC" w:rsidRPr="008960DC">
        <w:rPr>
          <w:rFonts w:ascii="Arial" w:hAnsi="Arial" w:cs="Arial"/>
        </w:rPr>
        <w:t>nisu održali sjednice.</w:t>
      </w:r>
    </w:p>
    <w:p w14:paraId="26A1FECF" w14:textId="2C20B6EA" w:rsidR="00483804" w:rsidRPr="008960DC" w:rsidRDefault="00483804" w:rsidP="00483804">
      <w:pPr>
        <w:jc w:val="both"/>
        <w:rPr>
          <w:rFonts w:ascii="Arial" w:hAnsi="Arial" w:cs="Arial"/>
          <w:b/>
        </w:rPr>
      </w:pPr>
      <w:r w:rsidRPr="008960DC">
        <w:rPr>
          <w:rFonts w:ascii="Arial" w:hAnsi="Arial" w:cs="Arial"/>
        </w:rPr>
        <w:t>Prethodno naveden</w:t>
      </w:r>
      <w:r w:rsidR="00CD2B54">
        <w:rPr>
          <w:rFonts w:ascii="Arial" w:hAnsi="Arial" w:cs="Arial"/>
        </w:rPr>
        <w:t>a</w:t>
      </w:r>
      <w:r w:rsidRPr="008960DC">
        <w:rPr>
          <w:rFonts w:ascii="Arial" w:hAnsi="Arial" w:cs="Arial"/>
        </w:rPr>
        <w:t xml:space="preserve"> Izvješć</w:t>
      </w:r>
      <w:r w:rsidR="00CD2B54">
        <w:rPr>
          <w:rFonts w:ascii="Arial" w:hAnsi="Arial" w:cs="Arial"/>
        </w:rPr>
        <w:t>a</w:t>
      </w:r>
      <w:r w:rsidRPr="008960DC">
        <w:rPr>
          <w:rFonts w:ascii="Arial" w:hAnsi="Arial" w:cs="Arial"/>
        </w:rPr>
        <w:t xml:space="preserve"> dostavlja</w:t>
      </w:r>
      <w:r w:rsidR="00CD2B54">
        <w:rPr>
          <w:rFonts w:ascii="Arial" w:hAnsi="Arial" w:cs="Arial"/>
        </w:rPr>
        <w:t>ju</w:t>
      </w:r>
      <w:r w:rsidRPr="008960DC">
        <w:rPr>
          <w:rFonts w:ascii="Arial" w:hAnsi="Arial" w:cs="Arial"/>
        </w:rPr>
        <w:t xml:space="preserve"> se u privitku.</w:t>
      </w:r>
    </w:p>
    <w:p w14:paraId="2FB90C3D" w14:textId="77777777" w:rsidR="00483804" w:rsidRDefault="00483804" w:rsidP="00483804">
      <w:pPr>
        <w:pStyle w:val="Bezproreda"/>
        <w:ind w:firstLine="708"/>
        <w:jc w:val="both"/>
        <w:rPr>
          <w:rFonts w:ascii="Arial" w:hAnsi="Arial" w:cs="Arial"/>
        </w:rPr>
      </w:pPr>
    </w:p>
    <w:p w14:paraId="69174D1C" w14:textId="77777777" w:rsidR="00483804" w:rsidRDefault="00483804" w:rsidP="00483804">
      <w:pPr>
        <w:pStyle w:val="Bezproreda"/>
        <w:ind w:firstLine="708"/>
        <w:jc w:val="both"/>
        <w:rPr>
          <w:rFonts w:ascii="Arial" w:hAnsi="Arial" w:cs="Arial"/>
        </w:rPr>
      </w:pPr>
    </w:p>
    <w:p w14:paraId="3DF619EB" w14:textId="73F07AD3" w:rsidR="00483804" w:rsidRDefault="00483804" w:rsidP="00483804">
      <w:pPr>
        <w:pStyle w:val="Bezproreda"/>
        <w:ind w:left="5103"/>
        <w:jc w:val="center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444E9">
        <w:rPr>
          <w:rFonts w:ascii="Arial" w:hAnsi="Arial" w:cs="Arial"/>
        </w:rPr>
        <w:t>REDSJEDNIK</w:t>
      </w:r>
    </w:p>
    <w:p w14:paraId="254D11AF" w14:textId="77777777" w:rsidR="00483804" w:rsidRDefault="00483804" w:rsidP="00483804">
      <w:pPr>
        <w:pStyle w:val="Bezproreda"/>
        <w:ind w:left="510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Božidar Sotošek, v. r. </w:t>
      </w:r>
    </w:p>
    <w:p w14:paraId="18AC1ABA" w14:textId="77777777" w:rsidR="00483804" w:rsidRDefault="00483804" w:rsidP="00483804">
      <w:pPr>
        <w:jc w:val="center"/>
      </w:pPr>
    </w:p>
    <w:p w14:paraId="1D8A153C" w14:textId="77777777" w:rsidR="00483804" w:rsidRDefault="00483804" w:rsidP="00483804"/>
    <w:p w14:paraId="555D5319" w14:textId="77777777" w:rsidR="00483804" w:rsidRDefault="00483804" w:rsidP="00483804"/>
    <w:p w14:paraId="2247E4E8" w14:textId="77777777" w:rsidR="00483804" w:rsidRDefault="00483804" w:rsidP="00483804"/>
    <w:p w14:paraId="01FDBDD6" w14:textId="77777777" w:rsidR="00C151B2" w:rsidRDefault="00C151B2" w:rsidP="00483804"/>
    <w:p w14:paraId="07A6C888" w14:textId="77777777" w:rsidR="00C151B2" w:rsidRDefault="00C151B2" w:rsidP="00483804"/>
    <w:p w14:paraId="38FA1077" w14:textId="77777777" w:rsidR="00C151B2" w:rsidRDefault="00C151B2" w:rsidP="00483804"/>
    <w:p w14:paraId="4E585B92" w14:textId="77777777" w:rsidR="00C151B2" w:rsidRDefault="00C151B2" w:rsidP="00483804"/>
    <w:p w14:paraId="43CDF933" w14:textId="77777777" w:rsidR="00C151B2" w:rsidRDefault="00C151B2" w:rsidP="00483804"/>
    <w:p w14:paraId="12F05640" w14:textId="77777777" w:rsidR="00C151B2" w:rsidRDefault="00C151B2" w:rsidP="00483804"/>
    <w:p w14:paraId="3CC1F2F6" w14:textId="77777777" w:rsidR="00C151B2" w:rsidRDefault="00C151B2" w:rsidP="00483804"/>
    <w:p w14:paraId="5058F340" w14:textId="77777777" w:rsidR="00C151B2" w:rsidRDefault="00C151B2" w:rsidP="00483804"/>
    <w:p w14:paraId="520B4CE1" w14:textId="77777777" w:rsidR="00C151B2" w:rsidRDefault="00C151B2" w:rsidP="00483804"/>
    <w:p w14:paraId="38A0FBD3" w14:textId="77777777" w:rsidR="00C151B2" w:rsidRDefault="00C151B2" w:rsidP="00C151B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  <w:b/>
          <w:noProof/>
          <w:lang w:eastAsia="hr-HR"/>
        </w:rPr>
        <w:drawing>
          <wp:inline distT="0" distB="0" distL="0" distR="0" wp14:anchorId="209BA5FC" wp14:editId="0E3B7D02">
            <wp:extent cx="809625" cy="762000"/>
            <wp:effectExtent l="0" t="0" r="9525" b="0"/>
            <wp:docPr id="1" name="Slika 1" descr="Description: C:\Documents and Settings\Korisnik\Desktop\grbrh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Description: C:\Documents and Settings\Korisnik\Desktop\grbrh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98F38" w14:textId="77777777" w:rsidR="00C151B2" w:rsidRDefault="00C151B2" w:rsidP="00C151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REPUBLIKA HRVATSKA</w:t>
      </w:r>
    </w:p>
    <w:p w14:paraId="25280859" w14:textId="77777777" w:rsidR="00C151B2" w:rsidRDefault="00C151B2" w:rsidP="00C151B2">
      <w:pPr>
        <w:tabs>
          <w:tab w:val="left" w:pos="467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PRIMORSKO-GORANSKA ŽUPANIJA</w:t>
      </w:r>
    </w:p>
    <w:p w14:paraId="0BD5103B" w14:textId="77777777" w:rsidR="00C151B2" w:rsidRDefault="00C151B2" w:rsidP="00C151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GRAD KRALJEVICA</w:t>
      </w:r>
    </w:p>
    <w:p w14:paraId="07DC6F5E" w14:textId="77777777" w:rsidR="00C151B2" w:rsidRDefault="00C151B2" w:rsidP="00C151B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GRADSKO VIJEĆE</w:t>
      </w:r>
    </w:p>
    <w:p w14:paraId="2EA92B03" w14:textId="77777777" w:rsidR="00C151B2" w:rsidRDefault="00C151B2" w:rsidP="00C151B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Odbor za normativnu djelatnost</w:t>
      </w:r>
    </w:p>
    <w:p w14:paraId="2AE3DEF8" w14:textId="77777777" w:rsidR="00C151B2" w:rsidRDefault="00C151B2" w:rsidP="00C151B2">
      <w:pPr>
        <w:spacing w:after="0"/>
        <w:rPr>
          <w:rFonts w:ascii="Arial" w:hAnsi="Arial" w:cs="Arial"/>
        </w:rPr>
      </w:pPr>
    </w:p>
    <w:p w14:paraId="02ED9183" w14:textId="0D3C5A22" w:rsidR="00C151B2" w:rsidRPr="00A332C9" w:rsidRDefault="00C151B2" w:rsidP="00C151B2">
      <w:pPr>
        <w:pStyle w:val="Bezproreda"/>
        <w:rPr>
          <w:rFonts w:ascii="Arial" w:hAnsi="Arial" w:cs="Arial"/>
        </w:rPr>
      </w:pPr>
      <w:r w:rsidRPr="00A332C9">
        <w:rPr>
          <w:rFonts w:ascii="Arial" w:hAnsi="Arial" w:cs="Arial"/>
        </w:rPr>
        <w:t>KLASA: 024-02/2</w:t>
      </w:r>
      <w:r w:rsidR="00A332C9" w:rsidRPr="00A332C9">
        <w:rPr>
          <w:rFonts w:ascii="Arial" w:hAnsi="Arial" w:cs="Arial"/>
        </w:rPr>
        <w:t>6</w:t>
      </w:r>
      <w:r w:rsidRPr="00A332C9">
        <w:rPr>
          <w:rFonts w:ascii="Arial" w:hAnsi="Arial" w:cs="Arial"/>
        </w:rPr>
        <w:t>-01-</w:t>
      </w:r>
      <w:r w:rsidR="00A332C9" w:rsidRPr="00A332C9">
        <w:rPr>
          <w:rFonts w:ascii="Arial" w:hAnsi="Arial" w:cs="Arial"/>
        </w:rPr>
        <w:t>5</w:t>
      </w:r>
    </w:p>
    <w:p w14:paraId="6EF3F1A7" w14:textId="2F479120" w:rsidR="00C151B2" w:rsidRPr="00A332C9" w:rsidRDefault="00C151B2" w:rsidP="00C151B2">
      <w:pPr>
        <w:pStyle w:val="Bezproreda"/>
        <w:spacing w:after="120"/>
        <w:rPr>
          <w:rFonts w:ascii="Arial" w:hAnsi="Arial" w:cs="Arial"/>
        </w:rPr>
      </w:pPr>
      <w:r w:rsidRPr="00A332C9">
        <w:rPr>
          <w:rFonts w:ascii="Arial" w:hAnsi="Arial" w:cs="Arial"/>
        </w:rPr>
        <w:t>URBROJ: 2170-8-05</w:t>
      </w:r>
      <w:r w:rsidR="00A332C9" w:rsidRPr="00A332C9">
        <w:rPr>
          <w:rFonts w:ascii="Arial" w:hAnsi="Arial" w:cs="Arial"/>
        </w:rPr>
        <w:t>/06</w:t>
      </w:r>
      <w:r w:rsidRPr="00A332C9">
        <w:rPr>
          <w:rFonts w:ascii="Arial" w:hAnsi="Arial" w:cs="Arial"/>
        </w:rPr>
        <w:t>-2</w:t>
      </w:r>
      <w:r w:rsidR="00A332C9" w:rsidRPr="00A332C9">
        <w:rPr>
          <w:rFonts w:ascii="Arial" w:hAnsi="Arial" w:cs="Arial"/>
        </w:rPr>
        <w:t>6</w:t>
      </w:r>
      <w:r w:rsidRPr="00A332C9">
        <w:rPr>
          <w:rFonts w:ascii="Arial" w:hAnsi="Arial" w:cs="Arial"/>
        </w:rPr>
        <w:t>-</w:t>
      </w:r>
      <w:r w:rsidR="00A332C9" w:rsidRPr="00A332C9">
        <w:rPr>
          <w:rFonts w:ascii="Arial" w:hAnsi="Arial" w:cs="Arial"/>
        </w:rPr>
        <w:t>1</w:t>
      </w:r>
    </w:p>
    <w:p w14:paraId="1F8A942D" w14:textId="7F5DDFDF" w:rsidR="00C151B2" w:rsidRDefault="00C151B2" w:rsidP="00C151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Kraljevica, 23. ožujka 2026.      </w:t>
      </w:r>
    </w:p>
    <w:p w14:paraId="22633A2C" w14:textId="77777777" w:rsidR="00C151B2" w:rsidRDefault="00C151B2" w:rsidP="00C151B2">
      <w:pPr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53BB69D3" w14:textId="77777777" w:rsidR="00C151B2" w:rsidRDefault="00C151B2" w:rsidP="00C151B2">
      <w:pPr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GRADSKOM VIJEĆU GRADA KRALJEVICE</w:t>
      </w:r>
    </w:p>
    <w:p w14:paraId="57D79433" w14:textId="77777777" w:rsidR="00C151B2" w:rsidRDefault="00C151B2" w:rsidP="00C151B2">
      <w:pPr>
        <w:tabs>
          <w:tab w:val="left" w:pos="4678"/>
        </w:tabs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045D4C7C" w14:textId="0D19F1F1" w:rsidR="00C151B2" w:rsidRDefault="00C151B2" w:rsidP="00C151B2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PREDMET: Godišnje izvješće o radu Odbora za normativnu djelatnost za 2025. godinu </w:t>
      </w:r>
    </w:p>
    <w:p w14:paraId="0A4BF05D" w14:textId="77777777" w:rsidR="00C151B2" w:rsidRDefault="00C151B2" w:rsidP="00C151B2">
      <w:pPr>
        <w:spacing w:after="120" w:line="264" w:lineRule="auto"/>
        <w:jc w:val="both"/>
        <w:rPr>
          <w:rFonts w:ascii="Arial" w:hAnsi="Arial" w:cs="Arial"/>
        </w:rPr>
      </w:pPr>
    </w:p>
    <w:p w14:paraId="1E50E5EC" w14:textId="77777777" w:rsidR="00C151B2" w:rsidRDefault="00C151B2" w:rsidP="00C151B2">
      <w:pPr>
        <w:tabs>
          <w:tab w:val="left" w:pos="709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članka 18. Poslovnika Gradskog vijeća Grada Kraljevice („Službene novine Grada Kraljevice“ broj 5/14, 6/15, 2/18, 3/18 – pročišćeni tekst, 5/20 i 5/21) Odbor za normativnu djelatnost, čine predsjednik, potpredsjednik i tri člana. Odbor za normativnu djelatnost:</w:t>
      </w:r>
    </w:p>
    <w:p w14:paraId="209142D0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predlaže Statut Grada i Poslovnik Gradskog vijeća,</w:t>
      </w:r>
    </w:p>
    <w:p w14:paraId="7FBCE240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predlaže pokretanje postupka za izmjenu Statuta i Poslovnika,</w:t>
      </w:r>
    </w:p>
    <w:p w14:paraId="0C40B667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razmatra prijedloge odluka i akata koje donosi Gradsko vijeće u pogledu njihove usklađenosti sa Zakonom, te o istome daje mišljenje Gradskom vijeću,</w:t>
      </w:r>
    </w:p>
    <w:p w14:paraId="29A2385B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pročišćene tekstove odluka Gradskog vijeća,</w:t>
      </w:r>
    </w:p>
    <w:p w14:paraId="4F58B19B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priprema odgovore Visokom upravnom sudu Republike Hrvatske u slučaju podnošenja zahtjeva za ocjenu zakonitosti općih akata Gradskog vijeća te odgovore Ustavnom sudu Republike Hrvatske u slučaju pokretanja postupka za ocjenu suglasnosti Statuta Grada Kraljevice s Ustavom i zakonom,</w:t>
      </w:r>
    </w:p>
    <w:p w14:paraId="18A26A24" w14:textId="77777777" w:rsidR="00C151B2" w:rsidRDefault="00C151B2" w:rsidP="00C151B2">
      <w:pPr>
        <w:numPr>
          <w:ilvl w:val="0"/>
          <w:numId w:val="4"/>
        </w:numPr>
        <w:tabs>
          <w:tab w:val="left" w:pos="142"/>
        </w:tabs>
        <w:spacing w:after="100" w:line="0" w:lineRule="atLeast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obavlja druge poslove u skladu sa zakonom i Statutom Grada Kraljevice.</w:t>
      </w:r>
    </w:p>
    <w:p w14:paraId="29CEB0F6" w14:textId="77777777" w:rsidR="00C151B2" w:rsidRDefault="00C151B2" w:rsidP="00C151B2">
      <w:pPr>
        <w:spacing w:after="0"/>
        <w:jc w:val="both"/>
        <w:rPr>
          <w:rFonts w:ascii="Arial" w:hAnsi="Arial" w:cs="Arial"/>
        </w:rPr>
      </w:pPr>
    </w:p>
    <w:p w14:paraId="79678496" w14:textId="77777777" w:rsidR="00C151B2" w:rsidRDefault="00C151B2" w:rsidP="00C151B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Članovi Odbora za normativnu djelatnost su: </w:t>
      </w:r>
    </w:p>
    <w:p w14:paraId="135669AD" w14:textId="77777777" w:rsidR="00C151B2" w:rsidRDefault="00C151B2" w:rsidP="00C151B2">
      <w:pPr>
        <w:spacing w:after="0"/>
        <w:jc w:val="both"/>
        <w:rPr>
          <w:rFonts w:ascii="Arial" w:hAnsi="Arial" w:cs="Arial"/>
        </w:rPr>
      </w:pPr>
    </w:p>
    <w:p w14:paraId="7520DCFF" w14:textId="7B115ECA" w:rsidR="00C151B2" w:rsidRDefault="00363D06" w:rsidP="00C151B2">
      <w:pPr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Vesna Špalj</w:t>
      </w:r>
      <w:r w:rsidR="00C151B2">
        <w:rPr>
          <w:rFonts w:ascii="Arial" w:hAnsi="Arial" w:cs="Arial"/>
        </w:rPr>
        <w:t>, predsjednica</w:t>
      </w:r>
    </w:p>
    <w:p w14:paraId="08CB29F6" w14:textId="225776E7" w:rsidR="00C151B2" w:rsidRDefault="00C151B2" w:rsidP="00C151B2">
      <w:pPr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63D06">
        <w:rPr>
          <w:rFonts w:ascii="Arial" w:hAnsi="Arial" w:cs="Arial"/>
        </w:rPr>
        <w:t>avorka Perković-Marinović</w:t>
      </w:r>
    </w:p>
    <w:p w14:paraId="751577A3" w14:textId="7B5DF1B7" w:rsidR="00C151B2" w:rsidRDefault="00363D06" w:rsidP="00C151B2">
      <w:pPr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Mathea Burić</w:t>
      </w:r>
    </w:p>
    <w:p w14:paraId="539BAE09" w14:textId="5C114239" w:rsidR="00C151B2" w:rsidRDefault="00363D06" w:rsidP="00C151B2">
      <w:pPr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Sunčica Vučković</w:t>
      </w:r>
    </w:p>
    <w:p w14:paraId="167078FF" w14:textId="182CF257" w:rsidR="00C151B2" w:rsidRDefault="00C151B2" w:rsidP="00C151B2">
      <w:pPr>
        <w:numPr>
          <w:ilvl w:val="0"/>
          <w:numId w:val="5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Vesna </w:t>
      </w:r>
      <w:proofErr w:type="spellStart"/>
      <w:r w:rsidR="00363D06">
        <w:rPr>
          <w:rFonts w:ascii="Arial" w:hAnsi="Arial" w:cs="Arial"/>
        </w:rPr>
        <w:t>Bobuš</w:t>
      </w:r>
      <w:proofErr w:type="spellEnd"/>
    </w:p>
    <w:p w14:paraId="73DE8D6C" w14:textId="6502E726" w:rsidR="00C151B2" w:rsidRPr="00CD5C90" w:rsidRDefault="00C151B2" w:rsidP="00C151B2">
      <w:pPr>
        <w:spacing w:after="120"/>
        <w:jc w:val="both"/>
        <w:rPr>
          <w:rFonts w:asciiTheme="minorBidi" w:hAnsiTheme="minorBidi" w:cstheme="minorBidi"/>
        </w:rPr>
      </w:pPr>
      <w:r w:rsidRPr="00CD5C90">
        <w:rPr>
          <w:rFonts w:asciiTheme="minorBidi" w:hAnsiTheme="minorBidi" w:cstheme="minorBidi"/>
        </w:rPr>
        <w:t>Odbor za normativnu djelatnost održao je 1 (jednu) sjednicu tijekom 202</w:t>
      </w:r>
      <w:r w:rsidR="00363D06" w:rsidRPr="00CD5C90">
        <w:rPr>
          <w:rFonts w:asciiTheme="minorBidi" w:hAnsiTheme="minorBidi" w:cstheme="minorBidi"/>
        </w:rPr>
        <w:t>5</w:t>
      </w:r>
      <w:r w:rsidRPr="00CD5C90">
        <w:rPr>
          <w:rFonts w:asciiTheme="minorBidi" w:hAnsiTheme="minorBidi" w:cstheme="minorBidi"/>
        </w:rPr>
        <w:t xml:space="preserve">. godine kako slijedi: </w:t>
      </w:r>
    </w:p>
    <w:p w14:paraId="6B5BAE72" w14:textId="716A7B6A" w:rsidR="00363D06" w:rsidRPr="00CD5C90" w:rsidRDefault="00C151B2" w:rsidP="00CD5C90">
      <w:pPr>
        <w:tabs>
          <w:tab w:val="left" w:pos="709"/>
        </w:tabs>
        <w:spacing w:after="0" w:line="264" w:lineRule="auto"/>
        <w:jc w:val="both"/>
        <w:rPr>
          <w:rFonts w:asciiTheme="minorBidi" w:hAnsiTheme="minorBidi" w:cstheme="minorBidi"/>
          <w:color w:val="000000"/>
        </w:rPr>
      </w:pPr>
      <w:r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Na elektronskoj sjednici održanoj od </w:t>
      </w:r>
      <w:r w:rsidR="00363D06" w:rsidRPr="00CD5C90">
        <w:rPr>
          <w:rFonts w:asciiTheme="minorBidi" w:eastAsia="Times New Roman" w:hAnsiTheme="minorBidi" w:cstheme="minorBidi"/>
          <w:szCs w:val="20"/>
          <w:lang w:eastAsia="hr-HR"/>
        </w:rPr>
        <w:t>15</w:t>
      </w:r>
      <w:r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. do </w:t>
      </w:r>
      <w:r w:rsidR="00363D06" w:rsidRPr="00CD5C90">
        <w:rPr>
          <w:rFonts w:asciiTheme="minorBidi" w:eastAsia="Times New Roman" w:hAnsiTheme="minorBidi" w:cstheme="minorBidi"/>
          <w:szCs w:val="20"/>
          <w:lang w:eastAsia="hr-HR"/>
        </w:rPr>
        <w:t>21</w:t>
      </w:r>
      <w:r w:rsidRPr="00CD5C90">
        <w:rPr>
          <w:rFonts w:asciiTheme="minorBidi" w:eastAsia="Times New Roman" w:hAnsiTheme="minorBidi" w:cstheme="minorBidi"/>
          <w:szCs w:val="20"/>
          <w:lang w:eastAsia="hr-HR"/>
        </w:rPr>
        <w:t>.</w:t>
      </w:r>
      <w:r w:rsidR="00363D06"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 listopada</w:t>
      </w:r>
      <w:r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 202</w:t>
      </w:r>
      <w:r w:rsidR="00363D06" w:rsidRPr="00CD5C90">
        <w:rPr>
          <w:rFonts w:asciiTheme="minorBidi" w:eastAsia="Times New Roman" w:hAnsiTheme="minorBidi" w:cstheme="minorBidi"/>
          <w:szCs w:val="20"/>
          <w:lang w:eastAsia="hr-HR"/>
        </w:rPr>
        <w:t>5</w:t>
      </w:r>
      <w:r w:rsidRPr="00CD5C90">
        <w:rPr>
          <w:rFonts w:asciiTheme="minorBidi" w:eastAsia="Times New Roman" w:hAnsiTheme="minorBidi" w:cstheme="minorBidi"/>
          <w:szCs w:val="20"/>
          <w:lang w:eastAsia="hr-HR"/>
        </w:rPr>
        <w:t>. godine</w:t>
      </w:r>
      <w:r w:rsidR="00363D06" w:rsidRPr="00CD5C90">
        <w:rPr>
          <w:rFonts w:asciiTheme="minorBidi" w:eastAsia="Times New Roman" w:hAnsiTheme="minorBidi" w:cstheme="minorBidi"/>
          <w:szCs w:val="20"/>
          <w:lang w:eastAsia="hr-HR"/>
        </w:rPr>
        <w:t>, z</w:t>
      </w:r>
      <w:r w:rsidR="00363D06" w:rsidRPr="00CD5C90">
        <w:rPr>
          <w:rFonts w:asciiTheme="minorBidi" w:hAnsiTheme="minorBidi" w:cstheme="minorBidi"/>
          <w:color w:val="000000"/>
        </w:rPr>
        <w:t>a predsjednicu jednoglasno je izabrana Vesna Špalj, a za potpredsjednicu Davorka Perković-Marinović</w:t>
      </w:r>
      <w:r w:rsidR="00CD5C90" w:rsidRPr="00CD5C90">
        <w:rPr>
          <w:rFonts w:asciiTheme="minorBidi" w:hAnsiTheme="minorBidi" w:cstheme="minorBidi"/>
          <w:color w:val="000000"/>
        </w:rPr>
        <w:t>.</w:t>
      </w:r>
    </w:p>
    <w:p w14:paraId="3BE470AE" w14:textId="78C3962F" w:rsidR="00C151B2" w:rsidRPr="00CD5C90" w:rsidRDefault="00CD5C90" w:rsidP="00CD5C90">
      <w:pPr>
        <w:jc w:val="both"/>
        <w:rPr>
          <w:rFonts w:asciiTheme="minorBidi" w:hAnsiTheme="minorBidi" w:cstheme="minorBidi"/>
          <w:bCs/>
          <w:snapToGrid w:val="0"/>
        </w:rPr>
      </w:pPr>
      <w:r w:rsidRPr="00CD5C90">
        <w:rPr>
          <w:rFonts w:asciiTheme="minorBidi" w:eastAsia="Times New Roman" w:hAnsiTheme="minorBidi" w:cstheme="minorBidi"/>
          <w:szCs w:val="20"/>
          <w:lang w:eastAsia="hr-HR"/>
        </w:rPr>
        <w:t>U</w:t>
      </w:r>
      <w:r w:rsidR="00C151B2"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tvrđen je i </w:t>
      </w:r>
      <w:r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jednoglasno </w:t>
      </w:r>
      <w:r w:rsidR="00C151B2" w:rsidRPr="00CD5C90">
        <w:rPr>
          <w:rFonts w:asciiTheme="minorBidi" w:eastAsia="Times New Roman" w:hAnsiTheme="minorBidi" w:cstheme="minorBidi"/>
          <w:szCs w:val="20"/>
          <w:lang w:eastAsia="hr-HR"/>
        </w:rPr>
        <w:t xml:space="preserve">usvojen </w:t>
      </w:r>
      <w:r w:rsidR="00C151B2" w:rsidRPr="00CD5C90">
        <w:rPr>
          <w:rFonts w:asciiTheme="minorBidi" w:eastAsia="Times New Roman" w:hAnsiTheme="minorBidi" w:cstheme="minorBidi"/>
          <w:lang w:eastAsia="hr-HR"/>
        </w:rPr>
        <w:t>Pročišćeni tekst Prostornog plana uređenja Grada Kraljevice</w:t>
      </w:r>
      <w:r>
        <w:rPr>
          <w:rFonts w:asciiTheme="minorBidi" w:eastAsia="Times New Roman" w:hAnsiTheme="minorBidi" w:cstheme="minorBidi"/>
          <w:lang w:eastAsia="hr-HR"/>
        </w:rPr>
        <w:t xml:space="preserve"> </w:t>
      </w:r>
      <w:r w:rsidRPr="00CD5C90">
        <w:rPr>
          <w:rFonts w:asciiTheme="minorBidi" w:hAnsiTheme="minorBidi" w:cstheme="minorBidi"/>
          <w:bCs/>
          <w:snapToGrid w:val="0"/>
        </w:rPr>
        <w:t>("Službene novine Primorsko-goranske županije", broj 01/03, 16/07, 12/11, 13/11-proč. tekst i "Službene novine Grada Kraljevice", broj 03/17, 06/17-proč. tekst, 07/19, 08/19-proč. tekst, 13/24, 01/25-proč. tekst i 06/25)</w:t>
      </w:r>
      <w:r>
        <w:rPr>
          <w:rFonts w:asciiTheme="minorBidi" w:hAnsiTheme="minorBidi" w:cstheme="minorBidi"/>
          <w:bCs/>
          <w:snapToGrid w:val="0"/>
        </w:rPr>
        <w:t xml:space="preserve"> </w:t>
      </w:r>
      <w:r>
        <w:rPr>
          <w:rFonts w:ascii="Arial" w:hAnsi="Arial" w:cs="Arial"/>
        </w:rPr>
        <w:t xml:space="preserve">te </w:t>
      </w:r>
      <w:r w:rsidRPr="005E0F21">
        <w:rPr>
          <w:rFonts w:ascii="Arial" w:hAnsi="Arial" w:cs="Arial"/>
        </w:rPr>
        <w:t>Prijedlog Statutarne Odluke o izmjenama i dopunama Statuta Grada Kraljevice</w:t>
      </w:r>
      <w:r>
        <w:rPr>
          <w:rFonts w:ascii="Arial" w:hAnsi="Arial" w:cs="Arial"/>
        </w:rPr>
        <w:t>.</w:t>
      </w:r>
    </w:p>
    <w:p w14:paraId="45C39435" w14:textId="10EA6BF0" w:rsidR="00C151B2" w:rsidRDefault="00C151B2" w:rsidP="00C151B2">
      <w:pPr>
        <w:spacing w:after="0" w:line="264" w:lineRule="auto"/>
        <w:ind w:left="5529"/>
        <w:jc w:val="center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D5C90">
        <w:rPr>
          <w:rFonts w:ascii="Arial" w:hAnsi="Arial" w:cs="Arial"/>
        </w:rPr>
        <w:t>REDSJEDNICA</w:t>
      </w:r>
    </w:p>
    <w:p w14:paraId="7FA70599" w14:textId="2DD06DBC" w:rsidR="009D2EF7" w:rsidRPr="00C85791" w:rsidRDefault="00C151B2" w:rsidP="00C85791">
      <w:pPr>
        <w:ind w:left="4821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D5C90">
        <w:rPr>
          <w:rFonts w:ascii="Arial" w:hAnsi="Arial" w:cs="Arial"/>
        </w:rPr>
        <w:t>Vesna Špalj</w:t>
      </w:r>
      <w:r>
        <w:rPr>
          <w:rFonts w:ascii="Arial" w:hAnsi="Arial" w:cs="Arial"/>
        </w:rPr>
        <w:t>, v. r.</w:t>
      </w:r>
    </w:p>
    <w:p w14:paraId="3B2567C8" w14:textId="574BCF82" w:rsidR="00483804" w:rsidRDefault="00483804" w:rsidP="004838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</w:t>
      </w:r>
      <w:r>
        <w:rPr>
          <w:rFonts w:ascii="Arial" w:hAnsi="Arial" w:cs="Arial"/>
          <w:b/>
          <w:noProof/>
          <w:lang w:eastAsia="hr-HR"/>
        </w:rPr>
        <w:drawing>
          <wp:inline distT="0" distB="0" distL="0" distR="0" wp14:anchorId="7535F77C" wp14:editId="129ACA33">
            <wp:extent cx="809625" cy="762000"/>
            <wp:effectExtent l="0" t="0" r="9525" b="0"/>
            <wp:docPr id="3" name="Slika 3" descr="Description: C:\Documents and Settings\Korisnik\Desktop\grbrh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Description: C:\Documents and Settings\Korisnik\Desktop\grbrh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B32C8" w14:textId="77777777" w:rsidR="00483804" w:rsidRDefault="00483804" w:rsidP="0048380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REPUBLIKA HRVATSKA</w:t>
      </w:r>
    </w:p>
    <w:p w14:paraId="39A7F54E" w14:textId="77777777" w:rsidR="00483804" w:rsidRDefault="00483804" w:rsidP="00483804">
      <w:pPr>
        <w:tabs>
          <w:tab w:val="left" w:pos="467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PRIMORSKO-GORANSKA ŽUPANIJA</w:t>
      </w:r>
    </w:p>
    <w:p w14:paraId="7B7A7238" w14:textId="77777777" w:rsidR="00483804" w:rsidRDefault="00483804" w:rsidP="0048380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GRAD KRALJEVICA</w:t>
      </w:r>
    </w:p>
    <w:p w14:paraId="237CDA16" w14:textId="77777777" w:rsidR="00483804" w:rsidRDefault="00483804" w:rsidP="00483804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GRADSKO VIJEĆE</w:t>
      </w:r>
    </w:p>
    <w:p w14:paraId="07C74EB2" w14:textId="77777777" w:rsidR="00483804" w:rsidRDefault="00483804" w:rsidP="004838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Odbor za izbor, imenovanja </w:t>
      </w:r>
    </w:p>
    <w:p w14:paraId="0422A7D5" w14:textId="77777777" w:rsidR="00483804" w:rsidRDefault="00483804" w:rsidP="004838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i dodjelu javnih priznanja</w:t>
      </w:r>
    </w:p>
    <w:p w14:paraId="408D4D74" w14:textId="77777777" w:rsidR="00483804" w:rsidRPr="00930E0F" w:rsidRDefault="00483804" w:rsidP="00483804">
      <w:pPr>
        <w:pStyle w:val="Bezproreda"/>
        <w:rPr>
          <w:rFonts w:ascii="Arial" w:hAnsi="Arial" w:cs="Arial"/>
        </w:rPr>
      </w:pPr>
    </w:p>
    <w:p w14:paraId="07E12207" w14:textId="37B5E3E0" w:rsidR="00483804" w:rsidRPr="00A332C9" w:rsidRDefault="00483804" w:rsidP="00483804">
      <w:pPr>
        <w:pStyle w:val="Bezproreda"/>
        <w:rPr>
          <w:rFonts w:ascii="Arial" w:hAnsi="Arial" w:cs="Arial"/>
        </w:rPr>
      </w:pPr>
      <w:r w:rsidRPr="00A332C9">
        <w:rPr>
          <w:rFonts w:ascii="Arial" w:hAnsi="Arial" w:cs="Arial"/>
        </w:rPr>
        <w:t xml:space="preserve">KLASA: </w:t>
      </w:r>
      <w:r w:rsidR="006E5F78" w:rsidRPr="00A332C9">
        <w:rPr>
          <w:rFonts w:ascii="Arial" w:hAnsi="Arial" w:cs="Arial"/>
        </w:rPr>
        <w:t>024-02/2</w:t>
      </w:r>
      <w:r w:rsidR="00A332C9" w:rsidRPr="00A332C9">
        <w:rPr>
          <w:rFonts w:ascii="Arial" w:hAnsi="Arial" w:cs="Arial"/>
        </w:rPr>
        <w:t>6</w:t>
      </w:r>
      <w:r w:rsidR="006E5F78" w:rsidRPr="00A332C9">
        <w:rPr>
          <w:rFonts w:ascii="Arial" w:hAnsi="Arial" w:cs="Arial"/>
        </w:rPr>
        <w:t>-01-</w:t>
      </w:r>
      <w:r w:rsidR="00A332C9" w:rsidRPr="00A332C9">
        <w:rPr>
          <w:rFonts w:ascii="Arial" w:hAnsi="Arial" w:cs="Arial"/>
        </w:rPr>
        <w:t>5</w:t>
      </w:r>
    </w:p>
    <w:p w14:paraId="62E31393" w14:textId="375C40E7" w:rsidR="00483804" w:rsidRPr="00A332C9" w:rsidRDefault="00483804" w:rsidP="00483804">
      <w:pPr>
        <w:pStyle w:val="Bezproreda"/>
        <w:spacing w:after="120"/>
        <w:rPr>
          <w:rFonts w:ascii="Arial" w:hAnsi="Arial" w:cs="Arial"/>
        </w:rPr>
      </w:pPr>
      <w:r w:rsidRPr="00A332C9">
        <w:rPr>
          <w:rFonts w:ascii="Arial" w:hAnsi="Arial" w:cs="Arial"/>
        </w:rPr>
        <w:t xml:space="preserve">URBROJ: </w:t>
      </w:r>
      <w:r w:rsidR="006E5F78" w:rsidRPr="00A332C9">
        <w:rPr>
          <w:rFonts w:ascii="Arial" w:hAnsi="Arial" w:cs="Arial"/>
        </w:rPr>
        <w:t>2170-8-05</w:t>
      </w:r>
      <w:r w:rsidR="00A332C9" w:rsidRPr="00A332C9">
        <w:rPr>
          <w:rFonts w:ascii="Arial" w:hAnsi="Arial" w:cs="Arial"/>
        </w:rPr>
        <w:t>/06</w:t>
      </w:r>
      <w:r w:rsidR="006E5F78" w:rsidRPr="00A332C9">
        <w:rPr>
          <w:rFonts w:ascii="Arial" w:hAnsi="Arial" w:cs="Arial"/>
        </w:rPr>
        <w:t>-2</w:t>
      </w:r>
      <w:r w:rsidR="00A332C9" w:rsidRPr="00A332C9">
        <w:rPr>
          <w:rFonts w:ascii="Arial" w:hAnsi="Arial" w:cs="Arial"/>
        </w:rPr>
        <w:t>6</w:t>
      </w:r>
      <w:r w:rsidR="006E5F78" w:rsidRPr="00A332C9">
        <w:rPr>
          <w:rFonts w:ascii="Arial" w:hAnsi="Arial" w:cs="Arial"/>
        </w:rPr>
        <w:t>-</w:t>
      </w:r>
      <w:r w:rsidR="00A332C9" w:rsidRPr="00A332C9">
        <w:rPr>
          <w:rFonts w:ascii="Arial" w:hAnsi="Arial" w:cs="Arial"/>
        </w:rPr>
        <w:t>2</w:t>
      </w:r>
    </w:p>
    <w:p w14:paraId="3C72CE9C" w14:textId="69503F75" w:rsidR="00483804" w:rsidRDefault="00483804" w:rsidP="0048380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Kraljevica, </w:t>
      </w:r>
      <w:r w:rsidR="00C151B2">
        <w:rPr>
          <w:rFonts w:ascii="Arial" w:hAnsi="Arial" w:cs="Arial"/>
        </w:rPr>
        <w:t>23</w:t>
      </w:r>
      <w:r>
        <w:rPr>
          <w:rFonts w:ascii="Arial" w:hAnsi="Arial" w:cs="Arial"/>
        </w:rPr>
        <w:t>. ožujka 202</w:t>
      </w:r>
      <w:r w:rsidR="00C151B2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B6D1935" w14:textId="77777777" w:rsidR="00483804" w:rsidRDefault="00483804" w:rsidP="00483804">
      <w:pPr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436CB443" w14:textId="77777777" w:rsidR="00483804" w:rsidRDefault="00483804" w:rsidP="00483804">
      <w:pPr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GRADSKOM VIJEĆU GRADA KRALJEVICE</w:t>
      </w:r>
    </w:p>
    <w:p w14:paraId="3C4C360C" w14:textId="77777777" w:rsidR="00483804" w:rsidRDefault="00483804" w:rsidP="00483804">
      <w:pPr>
        <w:tabs>
          <w:tab w:val="left" w:pos="4678"/>
        </w:tabs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52C23DAE" w14:textId="77777777" w:rsidR="00483804" w:rsidRDefault="00483804" w:rsidP="00483804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PREDMET: Godišnje izvješće o radu Odbora za izbor, imenovanja i dodjelu javnih </w:t>
      </w:r>
    </w:p>
    <w:p w14:paraId="23D4C36E" w14:textId="0BA9820B" w:rsidR="00483804" w:rsidRDefault="00483804" w:rsidP="00A761BB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priznanja za 202</w:t>
      </w:r>
      <w:r w:rsidR="00CD5C9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. godinu </w:t>
      </w:r>
    </w:p>
    <w:p w14:paraId="58CBDAE5" w14:textId="77777777" w:rsidR="00A761BB" w:rsidRPr="00930E0F" w:rsidRDefault="00A761BB" w:rsidP="00A761BB">
      <w:pPr>
        <w:spacing w:after="0"/>
        <w:jc w:val="both"/>
        <w:rPr>
          <w:rFonts w:ascii="Arial" w:hAnsi="Arial" w:cs="Arial"/>
          <w:b/>
        </w:rPr>
      </w:pPr>
    </w:p>
    <w:p w14:paraId="345A26F5" w14:textId="77777777" w:rsidR="00483804" w:rsidRPr="00930E0F" w:rsidRDefault="00483804" w:rsidP="00483804">
      <w:pPr>
        <w:tabs>
          <w:tab w:val="left" w:pos="709"/>
        </w:tabs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Temeljem članka 17. Poslovnika Gradskog vijeća Grada Kraljevice („Službene novine Grada Kraljevice“ broj 5/14, 6/15, 2/18, 3/18 – pročišćeni tekst, 5/20 i 5/21) Odbor za izbor, imenovanja i dodjelu javnih priznanja čine predsjednik, potpredsjednik i tri člana. Odbor za izbor, imenovanja i dodjelu javnih priznanja bira se na prvoj sjednici Gradskog vijeća  iz redova vijećnika. Odbor za izbor, imenovanja i dodjelu javnih priznanja:</w:t>
      </w:r>
    </w:p>
    <w:p w14:paraId="01955BBD" w14:textId="77777777" w:rsidR="00483804" w:rsidRPr="00930E0F" w:rsidRDefault="00483804" w:rsidP="00483804">
      <w:pPr>
        <w:numPr>
          <w:ilvl w:val="0"/>
          <w:numId w:val="1"/>
        </w:numPr>
        <w:tabs>
          <w:tab w:val="left" w:pos="142"/>
        </w:tabs>
        <w:spacing w:after="120" w:line="0" w:lineRule="atLeast"/>
        <w:ind w:left="714" w:hanging="357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priprema i podnosi Gradskom vijeću prijedlog za izbor i razrješenje predsjednika i potpredsjednika Gradskog vijeća i članova radnih tijela,</w:t>
      </w:r>
    </w:p>
    <w:p w14:paraId="59ED0B82" w14:textId="77777777" w:rsidR="00483804" w:rsidRPr="00930E0F" w:rsidRDefault="00483804" w:rsidP="00483804">
      <w:pPr>
        <w:numPr>
          <w:ilvl w:val="0"/>
          <w:numId w:val="1"/>
        </w:numPr>
        <w:tabs>
          <w:tab w:val="left" w:pos="142"/>
        </w:tabs>
        <w:spacing w:after="120" w:line="0" w:lineRule="atLeast"/>
        <w:ind w:left="714" w:hanging="357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predlaže izbor, imenovanja, razrješenja i opoziv predstavnika Gradskog vijeća u određenim tijelima, pravnim osobama i udrugama,</w:t>
      </w:r>
    </w:p>
    <w:p w14:paraId="75DF5201" w14:textId="77777777" w:rsidR="00483804" w:rsidRPr="00930E0F" w:rsidRDefault="00483804" w:rsidP="00483804">
      <w:pPr>
        <w:numPr>
          <w:ilvl w:val="0"/>
          <w:numId w:val="1"/>
        </w:numPr>
        <w:tabs>
          <w:tab w:val="left" w:pos="142"/>
        </w:tabs>
        <w:spacing w:after="120" w:line="0" w:lineRule="atLeast"/>
        <w:ind w:left="714" w:hanging="357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predlaže Gradskom vijeću dobitnike javnih priznanja Grada Kraljevice koja se dodjeljuju  povodom obilježavanja  Dana Grada 6. prosinca, te</w:t>
      </w:r>
    </w:p>
    <w:p w14:paraId="1359E0E9" w14:textId="77777777" w:rsidR="00483804" w:rsidRPr="00930E0F" w:rsidRDefault="00483804" w:rsidP="00483804">
      <w:pPr>
        <w:numPr>
          <w:ilvl w:val="0"/>
          <w:numId w:val="1"/>
        </w:numPr>
        <w:tabs>
          <w:tab w:val="left" w:pos="142"/>
        </w:tabs>
        <w:spacing w:after="0" w:line="0" w:lineRule="atLeast"/>
        <w:ind w:left="714" w:hanging="357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obavlja druge poslove u skladu sa zakonom i Statutom Grada Kraljevice.</w:t>
      </w:r>
    </w:p>
    <w:p w14:paraId="7A15F786" w14:textId="77777777" w:rsidR="00483804" w:rsidRPr="00930E0F" w:rsidRDefault="00483804" w:rsidP="00483804">
      <w:pPr>
        <w:tabs>
          <w:tab w:val="left" w:pos="142"/>
        </w:tabs>
        <w:spacing w:after="0" w:line="0" w:lineRule="atLeast"/>
        <w:ind w:left="714"/>
        <w:jc w:val="both"/>
        <w:rPr>
          <w:rFonts w:ascii="Arial" w:hAnsi="Arial" w:cs="Arial"/>
        </w:rPr>
      </w:pPr>
    </w:p>
    <w:p w14:paraId="37C5C851" w14:textId="77777777" w:rsidR="00483804" w:rsidRPr="00930E0F" w:rsidRDefault="00483804" w:rsidP="00483804">
      <w:pPr>
        <w:spacing w:after="120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 xml:space="preserve">Članovi Odbora za izbor, imenovanja i dodjelu javnih priznanja su: </w:t>
      </w:r>
    </w:p>
    <w:p w14:paraId="39A28FFC" w14:textId="77777777" w:rsidR="00483804" w:rsidRPr="00930E0F" w:rsidRDefault="00483804" w:rsidP="00483804">
      <w:pPr>
        <w:spacing w:after="120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1. Božidar Sotošek, predsjednik</w:t>
      </w:r>
    </w:p>
    <w:p w14:paraId="46C605B7" w14:textId="3F0ABA80" w:rsidR="00CD5C90" w:rsidRPr="00930E0F" w:rsidRDefault="00483804" w:rsidP="00CD5C90">
      <w:pPr>
        <w:spacing w:after="120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2.</w:t>
      </w:r>
      <w:r w:rsidR="00C85791">
        <w:rPr>
          <w:rFonts w:ascii="Arial" w:hAnsi="Arial" w:cs="Arial"/>
        </w:rPr>
        <w:t xml:space="preserve"> </w:t>
      </w:r>
      <w:r w:rsidR="00C85791" w:rsidRPr="00A332C9">
        <w:rPr>
          <w:rFonts w:ascii="Arial" w:hAnsi="Arial" w:cs="Arial"/>
        </w:rPr>
        <w:t>Sanjin Juričić</w:t>
      </w:r>
    </w:p>
    <w:p w14:paraId="762A0A50" w14:textId="05EF5494" w:rsidR="00483804" w:rsidRPr="00930E0F" w:rsidRDefault="00483804" w:rsidP="00483804">
      <w:pPr>
        <w:spacing w:after="120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 xml:space="preserve">3. </w:t>
      </w:r>
      <w:r w:rsidR="00C85791">
        <w:rPr>
          <w:rFonts w:ascii="Arial" w:hAnsi="Arial" w:cs="Arial"/>
        </w:rPr>
        <w:t xml:space="preserve">Gea </w:t>
      </w:r>
      <w:proofErr w:type="spellStart"/>
      <w:r w:rsidR="00C85791">
        <w:rPr>
          <w:rFonts w:ascii="Arial" w:hAnsi="Arial" w:cs="Arial"/>
        </w:rPr>
        <w:t>Marohnić</w:t>
      </w:r>
      <w:proofErr w:type="spellEnd"/>
    </w:p>
    <w:p w14:paraId="7112AB87" w14:textId="1DD6A2DA" w:rsidR="00483804" w:rsidRDefault="00483804" w:rsidP="00363D06">
      <w:pPr>
        <w:spacing w:after="120"/>
        <w:jc w:val="both"/>
        <w:rPr>
          <w:rFonts w:ascii="Arial" w:hAnsi="Arial" w:cs="Arial"/>
        </w:rPr>
      </w:pPr>
      <w:r w:rsidRPr="00930E0F">
        <w:rPr>
          <w:rFonts w:ascii="Arial" w:hAnsi="Arial" w:cs="Arial"/>
        </w:rPr>
        <w:t>4</w:t>
      </w:r>
      <w:r w:rsidRPr="00A761BB">
        <w:rPr>
          <w:rFonts w:ascii="Arial" w:hAnsi="Arial" w:cs="Arial"/>
        </w:rPr>
        <w:t xml:space="preserve">. Edi </w:t>
      </w:r>
      <w:proofErr w:type="spellStart"/>
      <w:r w:rsidRPr="00A761BB">
        <w:rPr>
          <w:rFonts w:ascii="Arial" w:hAnsi="Arial" w:cs="Arial"/>
        </w:rPr>
        <w:t>Kurolt</w:t>
      </w:r>
      <w:proofErr w:type="spellEnd"/>
    </w:p>
    <w:p w14:paraId="0E06780A" w14:textId="7473E9A0" w:rsidR="00CD5C90" w:rsidRPr="00A761BB" w:rsidRDefault="00CD5C90" w:rsidP="00363D0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5. Sanja Cvitković</w:t>
      </w:r>
    </w:p>
    <w:p w14:paraId="6F80FF86" w14:textId="28238392" w:rsidR="00483804" w:rsidRPr="00A761BB" w:rsidRDefault="00483804" w:rsidP="00A761BB">
      <w:pPr>
        <w:tabs>
          <w:tab w:val="left" w:pos="142"/>
        </w:tabs>
        <w:spacing w:after="100" w:line="0" w:lineRule="atLeast"/>
        <w:jc w:val="both"/>
        <w:rPr>
          <w:rFonts w:ascii="Arial" w:hAnsi="Arial" w:cs="Arial"/>
        </w:rPr>
      </w:pPr>
      <w:r w:rsidRPr="00A761BB">
        <w:rPr>
          <w:rFonts w:ascii="Arial" w:hAnsi="Arial" w:cs="Arial"/>
        </w:rPr>
        <w:t>Tijekom 202</w:t>
      </w:r>
      <w:r w:rsidR="00C85791">
        <w:rPr>
          <w:rFonts w:ascii="Arial" w:hAnsi="Arial" w:cs="Arial"/>
        </w:rPr>
        <w:t>5</w:t>
      </w:r>
      <w:r w:rsidRPr="00A761BB">
        <w:rPr>
          <w:rFonts w:ascii="Arial" w:hAnsi="Arial" w:cs="Arial"/>
        </w:rPr>
        <w:t xml:space="preserve">. godine Odbor za izbor, imenovanja i dodjelu javnih priznanja održao je </w:t>
      </w:r>
      <w:r w:rsidR="00DD2B64" w:rsidRPr="00A761BB">
        <w:rPr>
          <w:rFonts w:ascii="Arial" w:hAnsi="Arial" w:cs="Arial"/>
        </w:rPr>
        <w:t>1</w:t>
      </w:r>
      <w:r w:rsidRPr="00A761BB">
        <w:rPr>
          <w:rFonts w:ascii="Arial" w:hAnsi="Arial" w:cs="Arial"/>
        </w:rPr>
        <w:t xml:space="preserve"> (</w:t>
      </w:r>
      <w:r w:rsidR="00DD2B64" w:rsidRPr="00A761BB">
        <w:rPr>
          <w:rFonts w:ascii="Arial" w:hAnsi="Arial" w:cs="Arial"/>
        </w:rPr>
        <w:t>jednu</w:t>
      </w:r>
      <w:r w:rsidRPr="00A761BB">
        <w:rPr>
          <w:rFonts w:ascii="Arial" w:hAnsi="Arial" w:cs="Arial"/>
        </w:rPr>
        <w:t>) sjednic</w:t>
      </w:r>
      <w:r w:rsidR="00DD2B64" w:rsidRPr="00A761BB">
        <w:rPr>
          <w:rFonts w:ascii="Arial" w:hAnsi="Arial" w:cs="Arial"/>
        </w:rPr>
        <w:t>u</w:t>
      </w:r>
      <w:r w:rsidRPr="00A761BB">
        <w:rPr>
          <w:rFonts w:ascii="Arial" w:hAnsi="Arial" w:cs="Arial"/>
        </w:rPr>
        <w:t xml:space="preserve"> sa sljedećim točkama dnevnog reda koje su utvrđene od strane Odbora i upućene Gradskom vijeću na usvajanje:</w:t>
      </w:r>
    </w:p>
    <w:p w14:paraId="42D79B69" w14:textId="148B72BC" w:rsidR="00483804" w:rsidRPr="00A761BB" w:rsidRDefault="00483804" w:rsidP="00483804">
      <w:pPr>
        <w:numPr>
          <w:ilvl w:val="0"/>
          <w:numId w:val="2"/>
        </w:numPr>
        <w:spacing w:line="264" w:lineRule="auto"/>
        <w:contextualSpacing/>
        <w:jc w:val="both"/>
        <w:rPr>
          <w:rFonts w:ascii="Arial" w:eastAsia="Times New Roman" w:hAnsi="Arial" w:cs="Arial"/>
          <w:i/>
          <w:iCs/>
          <w:u w:val="single"/>
          <w:lang w:eastAsia="hr-HR"/>
        </w:rPr>
      </w:pPr>
      <w:r w:rsidRPr="00A761BB">
        <w:rPr>
          <w:rFonts w:ascii="Arial" w:eastAsia="Times New Roman" w:hAnsi="Arial" w:cs="Arial"/>
          <w:i/>
          <w:iCs/>
          <w:u w:val="single"/>
          <w:lang w:eastAsia="hr-HR"/>
        </w:rPr>
        <w:t>Prijedlozi Odluka o dodjeli javnih priznanja Grada Kraljevice za 202</w:t>
      </w:r>
      <w:r w:rsidR="00C85791">
        <w:rPr>
          <w:rFonts w:ascii="Arial" w:eastAsia="Times New Roman" w:hAnsi="Arial" w:cs="Arial"/>
          <w:i/>
          <w:iCs/>
          <w:u w:val="single"/>
          <w:lang w:eastAsia="hr-HR"/>
        </w:rPr>
        <w:t>5</w:t>
      </w:r>
      <w:r w:rsidRPr="00A761BB">
        <w:rPr>
          <w:rFonts w:ascii="Arial" w:eastAsia="Times New Roman" w:hAnsi="Arial" w:cs="Arial"/>
          <w:i/>
          <w:iCs/>
          <w:u w:val="single"/>
          <w:lang w:eastAsia="hr-HR"/>
        </w:rPr>
        <w:t>. godinu</w:t>
      </w:r>
    </w:p>
    <w:p w14:paraId="6471DBFE" w14:textId="77777777" w:rsidR="00483804" w:rsidRPr="00A761BB" w:rsidRDefault="00483804" w:rsidP="00483804">
      <w:pPr>
        <w:spacing w:after="0" w:line="264" w:lineRule="auto"/>
        <w:ind w:left="720"/>
        <w:contextualSpacing/>
        <w:jc w:val="both"/>
        <w:rPr>
          <w:rFonts w:ascii="Arial" w:eastAsia="Times New Roman" w:hAnsi="Arial" w:cs="Arial"/>
          <w:i/>
          <w:iCs/>
          <w:u w:val="single"/>
          <w:lang w:eastAsia="hr-HR"/>
        </w:rPr>
      </w:pPr>
    </w:p>
    <w:p w14:paraId="7F1178BC" w14:textId="35BA8192" w:rsidR="00483804" w:rsidRPr="00A761BB" w:rsidRDefault="00483804" w:rsidP="0048380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A761BB">
        <w:rPr>
          <w:rFonts w:ascii="Arial" w:eastAsia="Times New Roman" w:hAnsi="Arial" w:cs="Arial"/>
          <w:lang w:eastAsia="hr-HR"/>
        </w:rPr>
        <w:t xml:space="preserve">Prijedlog </w:t>
      </w:r>
      <w:r w:rsidR="00CD2B54">
        <w:rPr>
          <w:rFonts w:ascii="Arial" w:hAnsi="Arial" w:cs="Arial"/>
        </w:rPr>
        <w:t>Odluke o dodjeli Godišnje nagrade</w:t>
      </w:r>
    </w:p>
    <w:p w14:paraId="5C51BFDA" w14:textId="77777777" w:rsidR="00483804" w:rsidRDefault="00483804" w:rsidP="00483804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A761BB">
        <w:rPr>
          <w:rFonts w:ascii="Arial" w:eastAsia="Times New Roman" w:hAnsi="Arial" w:cs="Arial"/>
          <w:lang w:eastAsia="hr-HR"/>
        </w:rPr>
        <w:t>Prijedlog Odluke o dodjeli Godišnje nagrade</w:t>
      </w:r>
    </w:p>
    <w:p w14:paraId="23E06DF4" w14:textId="77777777" w:rsidR="00F9734A" w:rsidRDefault="00C85791" w:rsidP="00F9734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Prijedlog </w:t>
      </w:r>
      <w:r w:rsidRPr="00C85791">
        <w:rPr>
          <w:rFonts w:ascii="Arial" w:eastAsia="Times New Roman" w:hAnsi="Arial" w:cs="Arial"/>
          <w:lang w:eastAsia="hr-HR"/>
        </w:rPr>
        <w:t xml:space="preserve">Odluke </w:t>
      </w:r>
      <w:r w:rsidRPr="00C85791">
        <w:rPr>
          <w:rFonts w:ascii="Arial" w:hAnsi="Arial" w:cs="Arial"/>
        </w:rPr>
        <w:t>o dodjeli Povelje počasnog građanina Grada Kraljevice</w:t>
      </w:r>
    </w:p>
    <w:p w14:paraId="7D3BBCDB" w14:textId="77777777" w:rsidR="00F9734A" w:rsidRDefault="00F9734A" w:rsidP="00F9734A">
      <w:pPr>
        <w:spacing w:after="0" w:line="240" w:lineRule="auto"/>
        <w:ind w:left="1080"/>
        <w:jc w:val="both"/>
        <w:rPr>
          <w:rFonts w:ascii="Arial" w:eastAsia="Times New Roman" w:hAnsi="Arial" w:cs="Arial"/>
          <w:lang w:eastAsia="hr-HR"/>
        </w:rPr>
      </w:pPr>
    </w:p>
    <w:p w14:paraId="2F56F214" w14:textId="73E6EDBF" w:rsidR="00483804" w:rsidRPr="00F9734A" w:rsidRDefault="00483804" w:rsidP="00F9734A">
      <w:pPr>
        <w:spacing w:after="0" w:line="240" w:lineRule="auto"/>
        <w:ind w:left="1080"/>
        <w:jc w:val="both"/>
        <w:rPr>
          <w:rFonts w:ascii="Arial" w:eastAsia="Times New Roman" w:hAnsi="Arial" w:cs="Arial"/>
          <w:lang w:eastAsia="hr-HR"/>
        </w:rPr>
      </w:pPr>
      <w:r w:rsidRPr="00F9734A">
        <w:rPr>
          <w:rFonts w:ascii="Arial" w:hAnsi="Arial" w:cs="Arial"/>
        </w:rPr>
        <w:t xml:space="preserve">sjednica je održana </w:t>
      </w:r>
      <w:r w:rsidR="00C85791" w:rsidRPr="00F9734A">
        <w:rPr>
          <w:rFonts w:ascii="Arial" w:hAnsi="Arial" w:cs="Arial"/>
        </w:rPr>
        <w:t>19</w:t>
      </w:r>
      <w:r w:rsidRPr="00F9734A">
        <w:rPr>
          <w:rFonts w:ascii="Arial" w:hAnsi="Arial" w:cs="Arial"/>
        </w:rPr>
        <w:t>. studenog 202</w:t>
      </w:r>
      <w:r w:rsidR="00C85791" w:rsidRPr="00F9734A">
        <w:rPr>
          <w:rFonts w:ascii="Arial" w:hAnsi="Arial" w:cs="Arial"/>
        </w:rPr>
        <w:t>5</w:t>
      </w:r>
      <w:r w:rsidRPr="00F9734A">
        <w:rPr>
          <w:rFonts w:ascii="Arial" w:hAnsi="Arial" w:cs="Arial"/>
        </w:rPr>
        <w:t>. godine</w:t>
      </w:r>
      <w:r w:rsidR="00A761BB" w:rsidRPr="00F9734A">
        <w:rPr>
          <w:rFonts w:ascii="Arial" w:hAnsi="Arial" w:cs="Arial"/>
        </w:rPr>
        <w:t>.</w:t>
      </w:r>
    </w:p>
    <w:p w14:paraId="7F3885FA" w14:textId="77777777" w:rsidR="00A761BB" w:rsidRPr="00A761BB" w:rsidRDefault="00A761BB" w:rsidP="00A761BB">
      <w:pPr>
        <w:spacing w:after="0" w:line="240" w:lineRule="auto"/>
        <w:ind w:left="1080" w:firstLine="336"/>
        <w:jc w:val="both"/>
        <w:rPr>
          <w:rFonts w:ascii="Arial" w:hAnsi="Arial" w:cs="Arial"/>
        </w:rPr>
      </w:pPr>
    </w:p>
    <w:p w14:paraId="3591AAD4" w14:textId="71E5A6FE" w:rsidR="00483804" w:rsidRPr="00A761BB" w:rsidRDefault="00483804" w:rsidP="00483804">
      <w:pPr>
        <w:spacing w:after="0"/>
        <w:ind w:left="5103"/>
        <w:jc w:val="center"/>
        <w:rPr>
          <w:rFonts w:ascii="Arial" w:hAnsi="Arial" w:cs="Arial"/>
        </w:rPr>
      </w:pPr>
      <w:r w:rsidRPr="00A761BB">
        <w:rPr>
          <w:rFonts w:ascii="Arial" w:hAnsi="Arial" w:cs="Arial"/>
        </w:rPr>
        <w:t>P</w:t>
      </w:r>
      <w:r w:rsidR="005444E9">
        <w:rPr>
          <w:rFonts w:ascii="Arial" w:hAnsi="Arial" w:cs="Arial"/>
        </w:rPr>
        <w:t>REDSJEDNIK</w:t>
      </w:r>
    </w:p>
    <w:p w14:paraId="1B0D28FE" w14:textId="300E7E9E" w:rsidR="00CD5C90" w:rsidRPr="00C85791" w:rsidRDefault="00483804" w:rsidP="00C85791">
      <w:pPr>
        <w:spacing w:after="0"/>
        <w:ind w:left="5103"/>
        <w:jc w:val="center"/>
        <w:rPr>
          <w:rFonts w:ascii="Arial" w:hAnsi="Arial" w:cs="Arial"/>
        </w:rPr>
      </w:pPr>
      <w:r w:rsidRPr="00A761BB">
        <w:rPr>
          <w:rFonts w:ascii="Arial" w:hAnsi="Arial" w:cs="Arial"/>
        </w:rPr>
        <w:t>Božidar Sotošek, v. r.</w:t>
      </w:r>
    </w:p>
    <w:sectPr w:rsidR="00CD5C90" w:rsidRPr="00C85791" w:rsidSect="007F7846">
      <w:pgSz w:w="11906" w:h="16838"/>
      <w:pgMar w:top="454" w:right="1418" w:bottom="45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C6C46" w14:textId="77777777" w:rsidR="005B12F9" w:rsidRDefault="005B12F9" w:rsidP="00A761BB">
      <w:pPr>
        <w:spacing w:after="0" w:line="240" w:lineRule="auto"/>
      </w:pPr>
      <w:r>
        <w:separator/>
      </w:r>
    </w:p>
  </w:endnote>
  <w:endnote w:type="continuationSeparator" w:id="0">
    <w:p w14:paraId="17EC8DBA" w14:textId="77777777" w:rsidR="005B12F9" w:rsidRDefault="005B12F9" w:rsidP="00A76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5132E" w14:textId="77777777" w:rsidR="005B12F9" w:rsidRDefault="005B12F9" w:rsidP="00A761BB">
      <w:pPr>
        <w:spacing w:after="0" w:line="240" w:lineRule="auto"/>
      </w:pPr>
      <w:r>
        <w:separator/>
      </w:r>
    </w:p>
  </w:footnote>
  <w:footnote w:type="continuationSeparator" w:id="0">
    <w:p w14:paraId="05439A46" w14:textId="77777777" w:rsidR="005B12F9" w:rsidRDefault="005B12F9" w:rsidP="00A76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0F4"/>
    <w:multiLevelType w:val="hybridMultilevel"/>
    <w:tmpl w:val="9D7E6FB0"/>
    <w:lvl w:ilvl="0" w:tplc="DDF45AA4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51AC0"/>
    <w:multiLevelType w:val="hybridMultilevel"/>
    <w:tmpl w:val="73DE98DA"/>
    <w:lvl w:ilvl="0" w:tplc="64A8FA1C">
      <w:start w:val="1"/>
      <w:numFmt w:val="decimal"/>
      <w:lvlText w:val="%1."/>
      <w:lvlJc w:val="left"/>
      <w:pPr>
        <w:ind w:left="720" w:hanging="360"/>
      </w:pPr>
      <w:rPr>
        <w:i/>
        <w:strike w:val="0"/>
        <w:dstrike w:val="0"/>
        <w:u w:val="none" w:color="000000"/>
        <w:effect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51FCD"/>
    <w:multiLevelType w:val="hybridMultilevel"/>
    <w:tmpl w:val="608082F2"/>
    <w:lvl w:ilvl="0" w:tplc="E2E639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A2494"/>
    <w:multiLevelType w:val="hybridMultilevel"/>
    <w:tmpl w:val="76D41AC6"/>
    <w:lvl w:ilvl="0" w:tplc="7292E9BC">
      <w:numFmt w:val="bullet"/>
      <w:lvlText w:val="-"/>
      <w:lvlJc w:val="left"/>
      <w:pPr>
        <w:ind w:left="588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17F60"/>
    <w:multiLevelType w:val="hybridMultilevel"/>
    <w:tmpl w:val="0CF432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A76378"/>
    <w:multiLevelType w:val="hybridMultilevel"/>
    <w:tmpl w:val="24B0C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85050"/>
    <w:multiLevelType w:val="hybridMultilevel"/>
    <w:tmpl w:val="0CF432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9359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231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8894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571877">
    <w:abstractNumId w:val="3"/>
  </w:num>
  <w:num w:numId="5" w16cid:durableId="9350214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60595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428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804"/>
    <w:rsid w:val="000E46EF"/>
    <w:rsid w:val="00210310"/>
    <w:rsid w:val="00314ED1"/>
    <w:rsid w:val="00363D06"/>
    <w:rsid w:val="00415FC3"/>
    <w:rsid w:val="0044457F"/>
    <w:rsid w:val="00483804"/>
    <w:rsid w:val="005444E9"/>
    <w:rsid w:val="005B12F9"/>
    <w:rsid w:val="005D34E0"/>
    <w:rsid w:val="00616BC5"/>
    <w:rsid w:val="00655E32"/>
    <w:rsid w:val="006A5EAC"/>
    <w:rsid w:val="006E5F78"/>
    <w:rsid w:val="007432B9"/>
    <w:rsid w:val="007F7846"/>
    <w:rsid w:val="00830E17"/>
    <w:rsid w:val="008558B9"/>
    <w:rsid w:val="0088784E"/>
    <w:rsid w:val="008960DC"/>
    <w:rsid w:val="00930E0F"/>
    <w:rsid w:val="00996D3F"/>
    <w:rsid w:val="009D2EF7"/>
    <w:rsid w:val="009D3775"/>
    <w:rsid w:val="009F15B5"/>
    <w:rsid w:val="00A332C9"/>
    <w:rsid w:val="00A761BB"/>
    <w:rsid w:val="00AF2CF8"/>
    <w:rsid w:val="00B2500D"/>
    <w:rsid w:val="00C151B2"/>
    <w:rsid w:val="00C85791"/>
    <w:rsid w:val="00CD2B54"/>
    <w:rsid w:val="00CD5C90"/>
    <w:rsid w:val="00DD2B64"/>
    <w:rsid w:val="00E35501"/>
    <w:rsid w:val="00EB1737"/>
    <w:rsid w:val="00F9734A"/>
    <w:rsid w:val="00FA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57C1"/>
  <w15:chartTrackingRefBased/>
  <w15:docId w15:val="{52402CC9-4294-479E-82CB-403231EF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8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83804"/>
    <w:pPr>
      <w:spacing w:after="0" w:line="240" w:lineRule="auto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A76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61B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76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61BB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363D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2B94B-B140-46C3-887D-0F97A15C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Grad Kraljevica</cp:lastModifiedBy>
  <cp:revision>6</cp:revision>
  <cp:lastPrinted>2026-03-23T13:08:00Z</cp:lastPrinted>
  <dcterms:created xsi:type="dcterms:W3CDTF">2026-03-23T12:38:00Z</dcterms:created>
  <dcterms:modified xsi:type="dcterms:W3CDTF">2026-03-23T13:09:00Z</dcterms:modified>
</cp:coreProperties>
</file>